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C3" w:rsidRDefault="009C2CB5">
      <w:pPr>
        <w:spacing w:line="0" w:lineRule="atLeast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 xml:space="preserve">     ПРОЕКТ</w:t>
      </w:r>
    </w:p>
    <w:tbl>
      <w:tblPr>
        <w:tblW w:w="953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3"/>
      </w:tblGrid>
      <w:tr w:rsidR="00CD1CC3">
        <w:trPr>
          <w:trHeight w:val="899"/>
        </w:trPr>
        <w:tc>
          <w:tcPr>
            <w:tcW w:w="9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CC3" w:rsidRDefault="009C2CB5">
            <w:pPr>
              <w:spacing w:line="0" w:lineRule="atLeas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Дума Сладковского сельского поселения</w:t>
            </w:r>
          </w:p>
          <w:p w:rsidR="00CD1CC3" w:rsidRDefault="009C2CB5">
            <w:pPr>
              <w:spacing w:line="0" w:lineRule="atLeas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Слободо-Туринского муниципального района</w:t>
            </w:r>
          </w:p>
          <w:p w:rsidR="00CD1CC3" w:rsidRDefault="009C2CB5">
            <w:pPr>
              <w:spacing w:line="0" w:lineRule="atLeas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Свердловской области</w:t>
            </w:r>
          </w:p>
          <w:p w:rsidR="00CD1CC3" w:rsidRDefault="009C2CB5">
            <w:pPr>
              <w:spacing w:line="0" w:lineRule="atLeas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пятого созыва</w:t>
            </w:r>
          </w:p>
          <w:p w:rsidR="00CD1CC3" w:rsidRDefault="009C2CB5">
            <w:pPr>
              <w:spacing w:line="0" w:lineRule="atLeast"/>
              <w:ind w:rightChars="-394" w:right="-78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                            Р Е Ш Е Н И Е</w:t>
            </w:r>
          </w:p>
        </w:tc>
      </w:tr>
    </w:tbl>
    <w:p w:rsidR="00CD1CC3" w:rsidRDefault="009C2CB5" w:rsidP="009C2CB5">
      <w:pPr>
        <w:spacing w:line="0" w:lineRule="atLeast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От 00.06.2023 № 00-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с.Сладковское</w:t>
      </w:r>
      <w:proofErr w:type="spellEnd"/>
    </w:p>
    <w:p w:rsidR="00CD1CC3" w:rsidRDefault="00CD1CC3">
      <w:pPr>
        <w:spacing w:line="0" w:lineRule="atLeast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CD1CC3" w:rsidRDefault="009C2CB5">
      <w:pPr>
        <w:spacing w:line="0" w:lineRule="atLeast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Сладковского сельского поселения, утвержденное решением Думы Сладковского сельско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го поселения от 28.06.2018 № 84-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(с изм. в решениях Думы от 26.03.2019 </w:t>
      </w:r>
    </w:p>
    <w:p w:rsidR="00CD1CC3" w:rsidRDefault="009C2CB5">
      <w:pPr>
        <w:spacing w:line="0" w:lineRule="atLeast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№ 135-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 от 30.09.2019 № 171-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 от 31.10.2019 № 178-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 от 30.0</w:t>
      </w:r>
      <w:r>
        <w:rPr>
          <w:rFonts w:ascii="Liberation Serif" w:hAnsi="Liberation Serif" w:cs="Liberation Serif"/>
          <w:i/>
          <w:iCs/>
          <w:sz w:val="24"/>
          <w:szCs w:val="24"/>
        </w:rPr>
        <w:t>4.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2020 </w:t>
      </w:r>
    </w:p>
    <w:p w:rsidR="00CD1CC3" w:rsidRDefault="009C2CB5">
      <w:pPr>
        <w:spacing w:line="0" w:lineRule="atLeast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№ 217-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 от 27.07.2022 № 366-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)</w:t>
      </w:r>
    </w:p>
    <w:p w:rsidR="00CD1CC3" w:rsidRDefault="00CD1CC3">
      <w:pPr>
        <w:spacing w:line="0" w:lineRule="atLeast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 соответствии с частью 4 статьи 86 Бюджетного кодекса Российской Федерации, Трудовым кодеком Российской Федерации, Федеральным законом от 06 октября 2003 года № 131-</w:t>
      </w:r>
      <w:proofErr w:type="spellStart"/>
      <w:r>
        <w:rPr>
          <w:rFonts w:ascii="Liberation Serif" w:hAnsi="Liberation Serif" w:cs="Liberation Serif"/>
          <w:sz w:val="24"/>
          <w:szCs w:val="24"/>
        </w:rPr>
        <w:t>Ф3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</w:t>
      </w:r>
      <w:r>
        <w:rPr>
          <w:rFonts w:ascii="Liberation Serif" w:hAnsi="Liberation Serif" w:cs="Liberation Serif"/>
          <w:sz w:val="24"/>
          <w:szCs w:val="24"/>
        </w:rPr>
        <w:t>льным законом от 02 марта 2007 года № 25-</w:t>
      </w:r>
      <w:proofErr w:type="spellStart"/>
      <w:r>
        <w:rPr>
          <w:rFonts w:ascii="Liberation Serif" w:hAnsi="Liberation Serif" w:cs="Liberation Serif"/>
          <w:sz w:val="24"/>
          <w:szCs w:val="24"/>
        </w:rPr>
        <w:t>Ф3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 муниципальной службе в Российской Федерации», Законом Российской Федерации от  21 июля 1993 года № 5485-1 «О государственной тайне», Правилами выплаты ежемесячных процентных надбавок к должностному окладу (тар</w:t>
      </w:r>
      <w:r>
        <w:rPr>
          <w:rFonts w:ascii="Liberation Serif" w:hAnsi="Liberation Serif" w:cs="Liberation Serif"/>
          <w:sz w:val="24"/>
          <w:szCs w:val="24"/>
        </w:rPr>
        <w:t>ифной 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г. № 573 «О предоставлении</w:t>
      </w:r>
      <w:r>
        <w:rPr>
          <w:rFonts w:ascii="Liberation Serif" w:hAnsi="Liberation Serif" w:cs="Liberation Serif"/>
          <w:sz w:val="24"/>
          <w:szCs w:val="24"/>
        </w:rPr>
        <w:t xml:space="preserve">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Свердловской области от 29 октября 2007 года № 136-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ОЗ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«Об особенностях муниципальной </w:t>
      </w:r>
      <w:r>
        <w:rPr>
          <w:rFonts w:ascii="Liberation Serif" w:hAnsi="Liberation Serif" w:cs="Liberation Serif"/>
          <w:sz w:val="24"/>
          <w:szCs w:val="24"/>
        </w:rPr>
        <w:t xml:space="preserve">службы в Свердловской области», </w:t>
      </w:r>
      <w:r>
        <w:rPr>
          <w:rFonts w:ascii="Liberation Serif" w:hAnsi="Liberation Serif" w:cs="Liberation Serif"/>
          <w:sz w:val="24"/>
          <w:szCs w:val="24"/>
        </w:rPr>
        <w:t>целях приведения нормативных правовых актов Сладковского сельского поселения в соответствие с законодательством, руководствуясь Уставом Сладковского сельского поселения, Дума Сладковского сельского поселения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РЕШИЛА:</w:t>
      </w:r>
    </w:p>
    <w:p w:rsidR="00CD1CC3" w:rsidRDefault="009C2CB5">
      <w:pPr>
        <w:spacing w:line="0" w:lineRule="atLeast"/>
        <w:ind w:firstLine="4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Внести в Положение</w:t>
      </w:r>
      <w:r>
        <w:rPr>
          <w:rFonts w:ascii="Liberation Serif" w:hAnsi="Liberation Serif" w:cs="Liberation Serif"/>
          <w:sz w:val="24"/>
          <w:szCs w:val="24"/>
        </w:rPr>
        <w:t xml:space="preserve"> «Об оплате труда муниципальных служащих, замещающих должности муниципальной службы в органах местного самоуправления Сладковского сельского поселения», </w:t>
      </w:r>
      <w:r>
        <w:rPr>
          <w:rFonts w:ascii="Liberation Serif" w:hAnsi="Liberation Serif" w:cs="Liberation Serif"/>
          <w:sz w:val="24"/>
          <w:szCs w:val="24"/>
        </w:rPr>
        <w:t>утвержденное решение Думы Сладковского сельского поселения от 28.06.2018 № 84-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(далее - Положение), (с изм. в решениях Думы от 26.03.2019 № 135-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>, от 30.09.2019 № 171-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>, от 31.10.2019 № 178-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>, от 30.04.2020 № 217-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>, от 27.07.2022 № 366-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НПА</w:t>
      </w:r>
      <w:proofErr w:type="spellEnd"/>
      <w:r>
        <w:rPr>
          <w:rFonts w:ascii="Liberation Serif" w:hAnsi="Liberation Serif" w:cs="Liberation Serif"/>
          <w:sz w:val="24"/>
          <w:szCs w:val="24"/>
        </w:rPr>
        <w:t>), следующие изменения: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1.1. Пункт 3 Положения изложить в следующей редакции:</w:t>
      </w:r>
    </w:p>
    <w:p w:rsidR="00CD1CC3" w:rsidRDefault="009C2CB5">
      <w:pPr>
        <w:pStyle w:val="s1"/>
        <w:tabs>
          <w:tab w:val="left" w:pos="1134"/>
        </w:tabs>
        <w:spacing w:before="0" w:beforeAutospacing="0" w:after="0" w:afterAutospacing="0"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“3</w:t>
      </w:r>
      <w:r>
        <w:rPr>
          <w:rFonts w:ascii="Liberation Serif" w:hAnsi="Liberation Serif" w:cs="Liberation Serif"/>
          <w:sz w:val="24"/>
          <w:szCs w:val="24"/>
        </w:rPr>
        <w:t xml:space="preserve">. В денежное содержание муниципальных служащих, помимо должностного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оклада,  включаются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следующие ежемесячные и иные дополнительные выплаты:</w:t>
      </w:r>
    </w:p>
    <w:p w:rsidR="00CD1CC3" w:rsidRDefault="009C2CB5">
      <w:pPr>
        <w:pStyle w:val="s1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0" w:lineRule="atLeast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ежемесячная надбавка к должностному окладу за особые условия муниципальной </w:t>
      </w:r>
      <w:r>
        <w:rPr>
          <w:rFonts w:ascii="Liberation Serif" w:hAnsi="Liberation Serif" w:cs="Liberation Serif"/>
          <w:sz w:val="24"/>
          <w:szCs w:val="24"/>
        </w:rPr>
        <w:t>службы</w:t>
      </w:r>
      <w:r>
        <w:rPr>
          <w:rFonts w:ascii="Liberation Serif" w:hAnsi="Liberation Serif" w:cs="Liberation Serif"/>
          <w:sz w:val="24"/>
          <w:szCs w:val="24"/>
        </w:rPr>
        <w:t xml:space="preserve"> в размере до 18 должностных оклад</w:t>
      </w:r>
      <w:r>
        <w:rPr>
          <w:rFonts w:ascii="Liberation Serif" w:hAnsi="Liberation Serif" w:cs="Liberation Serif"/>
          <w:sz w:val="24"/>
          <w:szCs w:val="24"/>
        </w:rPr>
        <w:t>ов;</w:t>
      </w:r>
    </w:p>
    <w:p w:rsidR="00CD1CC3" w:rsidRDefault="009C2CB5">
      <w:pPr>
        <w:pStyle w:val="s1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ежемесячная надбавка к должностному окладу за выслугу лет </w:t>
      </w:r>
      <w:r>
        <w:rPr>
          <w:rFonts w:ascii="Liberation Serif" w:hAnsi="Liberation Serif" w:cs="Liberation Serif"/>
          <w:sz w:val="24"/>
          <w:szCs w:val="24"/>
        </w:rPr>
        <w:t>в размере до 3-х должностных окладов;</w:t>
      </w:r>
    </w:p>
    <w:p w:rsidR="00CD1CC3" w:rsidRPr="009C2CB5" w:rsidRDefault="009C2CB5">
      <w:pPr>
        <w:numPr>
          <w:ilvl w:val="0"/>
          <w:numId w:val="1"/>
        </w:numPr>
        <w:tabs>
          <w:tab w:val="left" w:pos="1134"/>
        </w:tabs>
        <w:spacing w:line="0" w:lineRule="atLeast"/>
        <w:jc w:val="both"/>
        <w:rPr>
          <w:rFonts w:ascii="Liberation Serif" w:hAnsi="Liberation Serif" w:cs="Liberation Serif"/>
          <w:color w:val="0000F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>
        <w:rPr>
          <w:rFonts w:ascii="Liberation Serif" w:hAnsi="Liberation Serif" w:cs="Liberation Serif"/>
          <w:sz w:val="24"/>
          <w:szCs w:val="24"/>
        </w:rPr>
        <w:t>в размере до 0,5 должностного оклада;</w:t>
      </w:r>
    </w:p>
    <w:p w:rsidR="00CD1CC3" w:rsidRDefault="009C2CB5">
      <w:pPr>
        <w:pStyle w:val="s1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0" w:lineRule="atLeast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еж</w:t>
      </w:r>
      <w:r>
        <w:rPr>
          <w:rFonts w:ascii="Liberation Serif" w:hAnsi="Liberation Serif" w:cs="Liberation Serif"/>
          <w:sz w:val="24"/>
          <w:szCs w:val="24"/>
        </w:rPr>
        <w:t xml:space="preserve">емесячная надбавка к должностному окладу за классный чин муниципальных служащих в </w:t>
      </w:r>
      <w:r>
        <w:rPr>
          <w:rFonts w:ascii="Liberation Serif" w:hAnsi="Liberation Serif" w:cs="Liberation Serif"/>
          <w:sz w:val="24"/>
          <w:szCs w:val="24"/>
        </w:rPr>
        <w:t>размере до 1 должностного оклада;</w:t>
      </w:r>
    </w:p>
    <w:p w:rsidR="00CD1CC3" w:rsidRDefault="009C2CB5">
      <w:pPr>
        <w:pStyle w:val="s1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премии по результатам работы </w:t>
      </w:r>
      <w:r>
        <w:rPr>
          <w:rFonts w:ascii="Liberation Serif" w:hAnsi="Liberation Serif" w:cs="Liberation Serif"/>
          <w:sz w:val="24"/>
          <w:szCs w:val="24"/>
        </w:rPr>
        <w:t>в размере до 8 должностных окладов;</w:t>
      </w:r>
    </w:p>
    <w:p w:rsidR="00CD1CC3" w:rsidRDefault="009C2CB5">
      <w:pPr>
        <w:pStyle w:val="s1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материальная помощь </w:t>
      </w:r>
      <w:r>
        <w:rPr>
          <w:rFonts w:ascii="Liberation Serif" w:hAnsi="Liberation Serif" w:cs="Liberation Serif"/>
          <w:sz w:val="24"/>
          <w:szCs w:val="24"/>
        </w:rPr>
        <w:t>в размере до 2-х должностных окладов.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lastRenderedPageBreak/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1.2. В абзаце </w:t>
      </w:r>
      <w:r>
        <w:rPr>
          <w:rFonts w:ascii="Liberation Serif" w:hAnsi="Liberation Serif" w:cs="Liberation Serif"/>
          <w:sz w:val="24"/>
          <w:szCs w:val="24"/>
        </w:rPr>
        <w:t>первом пункта 11 Положения слова “в размере от 10% до 50% должностного оклада.” заменить словами “в размере от 20% до 65% должностного оклада.”.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2. Настоящее решения опубликовать в печатном средстве массовой информации Думы и Администрации Сладковского </w:t>
      </w:r>
      <w:r>
        <w:rPr>
          <w:rFonts w:ascii="Liberation Serif" w:hAnsi="Liberation Serif" w:cs="Liberation Serif"/>
          <w:sz w:val="24"/>
          <w:szCs w:val="24"/>
        </w:rPr>
        <w:t>сельского поселения “Информационный вестник” и разместить на официальном сайте Сладковского сельского поселения в информационно-телекоммуникационной сети Интернет.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3. Настоящее решение вступает в силу после его официального опубликования и распространяе</w:t>
      </w:r>
      <w:r>
        <w:rPr>
          <w:rFonts w:ascii="Liberation Serif" w:hAnsi="Liberation Serif" w:cs="Liberation Serif"/>
          <w:sz w:val="24"/>
          <w:szCs w:val="24"/>
        </w:rPr>
        <w:t xml:space="preserve">т свое действие на отношения, возникшие с 01 июля 2023 года.   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4. Контроль за исполнением настоящего решения возложить на постоянную комиссию по экономической политике и муниципальной собственности (председатель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И.Л.Волохин</w:t>
      </w:r>
      <w:proofErr w:type="spellEnd"/>
      <w:r>
        <w:rPr>
          <w:rFonts w:ascii="Liberation Serif" w:hAnsi="Liberation Serif" w:cs="Liberation Serif"/>
          <w:sz w:val="24"/>
          <w:szCs w:val="24"/>
        </w:rPr>
        <w:t>).</w:t>
      </w:r>
    </w:p>
    <w:p w:rsidR="00CD1CC3" w:rsidRDefault="00CD1CC3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CD1CC3" w:rsidRDefault="00CD1CC3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CD1CC3" w:rsidRDefault="00CD1CC3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Председатель Думы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Глава Сладковского</w:t>
      </w: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Сладковского сельского поселения                          сельского поселения</w:t>
      </w:r>
    </w:p>
    <w:p w:rsidR="00CD1CC3" w:rsidRDefault="00CD1CC3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</w:p>
    <w:p w:rsidR="00CD1CC3" w:rsidRDefault="009C2CB5">
      <w:pPr>
        <w:spacing w:line="0" w:lineRule="atLeas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В.А.Потапова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>
        <w:rPr>
          <w:rFonts w:ascii="Liberation Serif" w:hAnsi="Liberation Serif" w:cs="Liberation Serif"/>
          <w:sz w:val="24"/>
          <w:szCs w:val="24"/>
        </w:rPr>
        <w:t>___________</w:t>
      </w:r>
      <w:proofErr w:type="spellStart"/>
      <w:r>
        <w:rPr>
          <w:rFonts w:ascii="Liberation Serif" w:hAnsi="Liberation Serif" w:cs="Liberation Serif"/>
          <w:sz w:val="24"/>
          <w:szCs w:val="24"/>
        </w:rPr>
        <w:t>Л.П.Фефелова</w:t>
      </w:r>
      <w:proofErr w:type="spellEnd"/>
    </w:p>
    <w:p w:rsidR="00CD1CC3" w:rsidRDefault="00CD1CC3">
      <w:pPr>
        <w:spacing w:line="0" w:lineRule="atLeast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sectPr w:rsidR="00CD1CC3">
      <w:pgSz w:w="11906" w:h="16838"/>
      <w:pgMar w:top="1040" w:right="906" w:bottom="998" w:left="14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76FB"/>
    <w:multiLevelType w:val="singleLevel"/>
    <w:tmpl w:val="5D0776F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8E8365"/>
    <w:rsid w:val="DFFD1AFC"/>
    <w:rsid w:val="EDCDD32C"/>
    <w:rsid w:val="EEBB9F59"/>
    <w:rsid w:val="FB8E8365"/>
    <w:rsid w:val="FBDFADB1"/>
    <w:rsid w:val="FDFD5D9A"/>
    <w:rsid w:val="009C2CB5"/>
    <w:rsid w:val="00CD1CC3"/>
    <w:rsid w:val="3C7E77C7"/>
    <w:rsid w:val="3FEBCCB6"/>
    <w:rsid w:val="557EF852"/>
    <w:rsid w:val="7B5B4718"/>
    <w:rsid w:val="7F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FB36C-6DBB-4C74-943A-8EC28C98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ПРОЕКТ</dc:title>
  <dc:creator>yurist</dc:creator>
  <cp:lastModifiedBy>hp-2</cp:lastModifiedBy>
  <cp:revision>1</cp:revision>
  <cp:lastPrinted>2023-07-06T16:16:00Z</cp:lastPrinted>
  <dcterms:created xsi:type="dcterms:W3CDTF">2023-06-28T04:26:00Z</dcterms:created>
  <dcterms:modified xsi:type="dcterms:W3CDTF">2024-01-22T11:10:00Z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